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47" w:rsidRDefault="00921447" w:rsidP="0092144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ПАМЯТКА НАСЕЛЕНИЮ</w:t>
      </w:r>
      <w:r>
        <w:rPr>
          <w:rFonts w:ascii="Arial" w:hAnsi="Arial" w:cs="Arial"/>
          <w:color w:val="000000"/>
          <w:sz w:val="26"/>
          <w:szCs w:val="26"/>
        </w:rPr>
        <w:br/>
      </w:r>
      <w:bookmarkStart w:id="0" w:name="_GoBack"/>
      <w:r>
        <w:rPr>
          <w:rStyle w:val="a4"/>
          <w:rFonts w:ascii="Arial" w:hAnsi="Arial" w:cs="Arial"/>
          <w:color w:val="000000"/>
          <w:sz w:val="26"/>
          <w:szCs w:val="26"/>
        </w:rPr>
        <w:t>ПРАВИЛА ПОВЕДЕНИЯ НА ВОДЕ</w:t>
      </w:r>
    </w:p>
    <w:bookmarkEnd w:id="0"/>
    <w:p w:rsidR="00921447" w:rsidRPr="00921447" w:rsidRDefault="00921447" w:rsidP="00921447">
      <w:pPr>
        <w:pStyle w:val="a3"/>
        <w:shd w:val="clear" w:color="auto" w:fill="FFFFFF"/>
        <w:tabs>
          <w:tab w:val="left" w:pos="7513"/>
        </w:tabs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921447">
        <w:rPr>
          <w:noProof/>
          <w:color w:val="428BCA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9050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384" y="21408"/>
                <wp:lineTo x="21384" y="0"/>
                <wp:lineTo x="0" y="0"/>
              </wp:wrapPolygon>
            </wp:wrapTight>
            <wp:docPr id="1" name="Рисунок 1" descr="Правила поведения на воде">
              <a:hlinkClick xmlns:a="http://schemas.openxmlformats.org/drawingml/2006/main" r:id="rId4" tooltip="&quot;Правила поведения на вод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на воде">
                      <a:hlinkClick r:id="rId4" tooltip="&quot;Правила поведения на вод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447">
        <w:rPr>
          <w:color w:val="000000"/>
          <w:sz w:val="26"/>
          <w:szCs w:val="26"/>
        </w:rPr>
        <w:t>1. Воздерживайтесь от купания в неизвестных и не предназначенных для этой цели водоемах. Не ныряйте в местах с неизвестной глубиной дна.</w:t>
      </w:r>
    </w:p>
    <w:p w:rsidR="00921447" w:rsidRPr="00921447" w:rsidRDefault="00921447" w:rsidP="00921447">
      <w:pPr>
        <w:pStyle w:val="a3"/>
        <w:shd w:val="clear" w:color="auto" w:fill="FFFFFF"/>
        <w:tabs>
          <w:tab w:val="left" w:pos="7513"/>
        </w:tabs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921447">
        <w:rPr>
          <w:color w:val="000000"/>
          <w:sz w:val="26"/>
          <w:szCs w:val="26"/>
        </w:rPr>
        <w:t>2. Избегайте купания в одиночку. Не заплывайте далеко - можно не рассчитать свои силы.</w:t>
      </w:r>
    </w:p>
    <w:p w:rsidR="00921447" w:rsidRPr="00921447" w:rsidRDefault="00921447" w:rsidP="00921447">
      <w:pPr>
        <w:pStyle w:val="a3"/>
        <w:shd w:val="clear" w:color="auto" w:fill="FFFFFF"/>
        <w:tabs>
          <w:tab w:val="left" w:pos="7513"/>
        </w:tabs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921447">
        <w:rPr>
          <w:color w:val="000000"/>
          <w:sz w:val="26"/>
          <w:szCs w:val="26"/>
        </w:rPr>
        <w:t>3. Не купайтесь в нетрезвом состоянии.</w:t>
      </w:r>
    </w:p>
    <w:p w:rsidR="00921447" w:rsidRPr="00921447" w:rsidRDefault="00921447" w:rsidP="00921447">
      <w:pPr>
        <w:pStyle w:val="a3"/>
        <w:shd w:val="clear" w:color="auto" w:fill="FFFFFF"/>
        <w:tabs>
          <w:tab w:val="left" w:pos="7513"/>
        </w:tabs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921447">
        <w:rPr>
          <w:color w:val="000000"/>
          <w:sz w:val="26"/>
          <w:szCs w:val="26"/>
        </w:rPr>
        <w:t>4. Не заплывайте за ограничительные знаки мест, отведенных для купания, не взбирайтесь на технические и предупредительные знаки, буйки и</w:t>
      </w:r>
      <w:r w:rsidRPr="00921447">
        <w:rPr>
          <w:color w:val="000000"/>
          <w:sz w:val="26"/>
          <w:szCs w:val="26"/>
        </w:rPr>
        <w:br/>
        <w:t>прочие предметы.</w:t>
      </w:r>
    </w:p>
    <w:p w:rsidR="00921447" w:rsidRPr="00921447" w:rsidRDefault="00921447" w:rsidP="00921447">
      <w:pPr>
        <w:pStyle w:val="a3"/>
        <w:shd w:val="clear" w:color="auto" w:fill="FFFFFF"/>
        <w:tabs>
          <w:tab w:val="left" w:pos="7513"/>
        </w:tabs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921447">
        <w:rPr>
          <w:color w:val="000000"/>
          <w:sz w:val="26"/>
          <w:szCs w:val="26"/>
        </w:rPr>
        <w:t>5. Не подплывайте к моторным, парусным судам, весельным лодкам, баржам и другим транспортным средствам - это опасно.</w:t>
      </w:r>
    </w:p>
    <w:p w:rsidR="00921447" w:rsidRPr="00921447" w:rsidRDefault="00921447" w:rsidP="00921447">
      <w:pPr>
        <w:pStyle w:val="a3"/>
        <w:shd w:val="clear" w:color="auto" w:fill="FFFFFF"/>
        <w:tabs>
          <w:tab w:val="left" w:pos="7513"/>
        </w:tabs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921447">
        <w:rPr>
          <w:color w:val="000000"/>
          <w:sz w:val="26"/>
          <w:szCs w:val="26"/>
        </w:rPr>
        <w:t>6. Не толкайте товарищей с берега, вышек трамплинов в воду.</w:t>
      </w:r>
    </w:p>
    <w:p w:rsidR="00921447" w:rsidRPr="00921447" w:rsidRDefault="00921447" w:rsidP="00921447">
      <w:pPr>
        <w:pStyle w:val="a3"/>
        <w:shd w:val="clear" w:color="auto" w:fill="FFFFFF"/>
        <w:tabs>
          <w:tab w:val="left" w:pos="7513"/>
        </w:tabs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921447">
        <w:rPr>
          <w:color w:val="000000"/>
          <w:sz w:val="26"/>
          <w:szCs w:val="26"/>
        </w:rPr>
        <w:t>7. Не доводите себя до переохлаждения и переутомления.</w:t>
      </w:r>
    </w:p>
    <w:p w:rsidR="00921447" w:rsidRPr="00921447" w:rsidRDefault="00921447" w:rsidP="00921447">
      <w:pPr>
        <w:pStyle w:val="a3"/>
        <w:shd w:val="clear" w:color="auto" w:fill="FFFFFF"/>
        <w:tabs>
          <w:tab w:val="left" w:pos="7513"/>
        </w:tabs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921447">
        <w:rPr>
          <w:color w:val="000000"/>
          <w:sz w:val="26"/>
          <w:szCs w:val="26"/>
        </w:rPr>
        <w:t>8. Не оставляйте детей у воды без присмотра взрослых. Научите их плавать.</w:t>
      </w:r>
    </w:p>
    <w:p w:rsidR="00470587" w:rsidRDefault="00470587"/>
    <w:sectPr w:rsidR="0047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EA"/>
    <w:rsid w:val="00470587"/>
    <w:rsid w:val="00921447"/>
    <w:rsid w:val="00B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F1037-EFAF-4CD7-8C96-C8AE77C0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&#1088;&#1103;&#1073;&#1086;&#1074;&#1089;&#1082;&#1072;&#1103;-&#1096;&#1082;&#1086;&#1083;&#1072;.&#1083;&#1091;&#1093;&#1089;&#1082;&#1080;&#1081;-&#1086;&#1073;&#1088;&#1072;&#1079;&#1086;&#1074;&#1072;&#1085;&#1080;&#1077;.&#1088;&#1092;/tinybrowser/fulls/images/roditelyam/2021/02/image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2021-09-05T17:26:00Z</dcterms:created>
  <dcterms:modified xsi:type="dcterms:W3CDTF">2021-09-05T17:26:00Z</dcterms:modified>
</cp:coreProperties>
</file>